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D764" w14:textId="77777777" w:rsidR="005D56E6" w:rsidRPr="0042499F" w:rsidRDefault="0042499F">
      <w:pPr>
        <w:spacing w:line="240" w:lineRule="auto"/>
        <w:rPr>
          <w:b/>
          <w:lang w:val="fr-FR"/>
        </w:rPr>
      </w:pPr>
      <w:bookmarkStart w:id="0" w:name="BkmStart"/>
      <w:bookmarkEnd w:id="0"/>
      <w:r w:rsidRPr="0042499F">
        <w:rPr>
          <w:b/>
          <w:lang w:val="fr-FR"/>
        </w:rPr>
        <w:t>INFORMATION AUX MÉDIAS</w:t>
      </w:r>
    </w:p>
    <w:p w14:paraId="5E74CC3A" w14:textId="77777777" w:rsidR="00ED6545" w:rsidRPr="0042499F" w:rsidRDefault="00ED6545" w:rsidP="00ED6545">
      <w:pPr>
        <w:spacing w:line="240" w:lineRule="auto"/>
        <w:rPr>
          <w:lang w:val="fr-FR"/>
        </w:rPr>
      </w:pPr>
    </w:p>
    <w:p w14:paraId="41CBB00D" w14:textId="77777777" w:rsidR="00ED6545" w:rsidRPr="0042499F" w:rsidRDefault="00ED6545" w:rsidP="00ED6545">
      <w:pPr>
        <w:spacing w:line="240" w:lineRule="auto"/>
        <w:rPr>
          <w:lang w:val="fr-FR"/>
        </w:rPr>
      </w:pPr>
    </w:p>
    <w:p w14:paraId="3E2DBA8A" w14:textId="77777777" w:rsidR="005D56E6" w:rsidRPr="0042499F" w:rsidRDefault="0042499F">
      <w:pPr>
        <w:spacing w:line="240" w:lineRule="auto"/>
        <w:rPr>
          <w:b/>
          <w:lang w:val="fr-FR"/>
        </w:rPr>
      </w:pPr>
      <w:r w:rsidRPr="0042499F">
        <w:rPr>
          <w:b/>
          <w:lang w:val="fr-FR"/>
        </w:rPr>
        <w:t>Remise du brevet : une nouvelle main-d'œuvre pour la branche automobile</w:t>
      </w:r>
    </w:p>
    <w:p w14:paraId="7B5A1579" w14:textId="77777777" w:rsidR="00E65403" w:rsidRPr="0042499F" w:rsidRDefault="00E65403" w:rsidP="00E65403">
      <w:pPr>
        <w:spacing w:line="240" w:lineRule="auto"/>
        <w:rPr>
          <w:b/>
          <w:sz w:val="32"/>
          <w:szCs w:val="32"/>
          <w:lang w:val="fr-FR"/>
        </w:rPr>
      </w:pPr>
    </w:p>
    <w:p w14:paraId="49F6BEE3" w14:textId="77777777" w:rsidR="005D56E6" w:rsidRPr="0042499F" w:rsidRDefault="0042499F">
      <w:pPr>
        <w:spacing w:line="240" w:lineRule="auto"/>
        <w:rPr>
          <w:b/>
          <w:sz w:val="32"/>
          <w:szCs w:val="32"/>
          <w:lang w:val="fr-FR"/>
        </w:rPr>
      </w:pPr>
      <w:r w:rsidRPr="0042499F">
        <w:rPr>
          <w:b/>
          <w:sz w:val="32"/>
          <w:szCs w:val="32"/>
          <w:lang w:val="fr-FR"/>
        </w:rPr>
        <w:t>Ils sont prêts à casser la baraque</w:t>
      </w:r>
    </w:p>
    <w:p w14:paraId="1A05F517" w14:textId="77777777" w:rsidR="00E65403" w:rsidRPr="0042499F" w:rsidRDefault="00E65403" w:rsidP="00E65403">
      <w:pPr>
        <w:spacing w:line="240" w:lineRule="auto"/>
        <w:rPr>
          <w:b/>
          <w:i/>
          <w:sz w:val="19"/>
          <w:szCs w:val="19"/>
          <w:lang w:val="fr-FR"/>
        </w:rPr>
      </w:pPr>
    </w:p>
    <w:p w14:paraId="71983909" w14:textId="7C0A3D26" w:rsidR="005D56E6" w:rsidRPr="0042499F" w:rsidRDefault="0042499F">
      <w:pPr>
        <w:spacing w:line="240" w:lineRule="auto"/>
        <w:rPr>
          <w:bCs/>
          <w:i/>
          <w:sz w:val="19"/>
          <w:szCs w:val="19"/>
          <w:lang w:val="fr-FR"/>
        </w:rPr>
      </w:pPr>
      <w:r w:rsidRPr="0042499F">
        <w:rPr>
          <w:b/>
          <w:i/>
          <w:sz w:val="19"/>
          <w:szCs w:val="19"/>
          <w:lang w:val="fr-FR"/>
        </w:rPr>
        <w:t>Berne, le 30 janvier 2024 - 148 diplômées et diplômés des deux formations professionnelles supérieures de diagnosticien</w:t>
      </w:r>
      <w:r>
        <w:rPr>
          <w:b/>
          <w:i/>
          <w:sz w:val="19"/>
          <w:szCs w:val="19"/>
          <w:lang w:val="fr-FR"/>
        </w:rPr>
        <w:t>/</w:t>
      </w:r>
      <w:proofErr w:type="spellStart"/>
      <w:r>
        <w:rPr>
          <w:b/>
          <w:i/>
          <w:sz w:val="19"/>
          <w:szCs w:val="19"/>
          <w:lang w:val="fr-FR"/>
        </w:rPr>
        <w:t>ne</w:t>
      </w:r>
      <w:proofErr w:type="spellEnd"/>
      <w:r w:rsidRPr="0042499F">
        <w:rPr>
          <w:b/>
          <w:i/>
          <w:sz w:val="19"/>
          <w:szCs w:val="19"/>
          <w:lang w:val="fr-FR"/>
        </w:rPr>
        <w:t xml:space="preserve"> d'automobiles et de coordinatrice/</w:t>
      </w:r>
      <w:proofErr w:type="spellStart"/>
      <w:r w:rsidRPr="0042499F">
        <w:rPr>
          <w:b/>
          <w:i/>
          <w:sz w:val="19"/>
          <w:szCs w:val="19"/>
          <w:lang w:val="fr-FR"/>
        </w:rPr>
        <w:t>teur</w:t>
      </w:r>
      <w:proofErr w:type="spellEnd"/>
      <w:r w:rsidRPr="0042499F">
        <w:rPr>
          <w:b/>
          <w:i/>
          <w:sz w:val="19"/>
          <w:szCs w:val="19"/>
          <w:lang w:val="fr-FR"/>
        </w:rPr>
        <w:t xml:space="preserve"> d'atelier automobile ont récemment reçu leur brevet fédéral. La cérémonie et le repas de fête se sont déroulés au </w:t>
      </w:r>
      <w:proofErr w:type="spellStart"/>
      <w:r w:rsidRPr="0042499F">
        <w:rPr>
          <w:b/>
          <w:i/>
          <w:sz w:val="19"/>
          <w:szCs w:val="19"/>
          <w:lang w:val="fr-FR"/>
        </w:rPr>
        <w:t>Meilenstein</w:t>
      </w:r>
      <w:proofErr w:type="spellEnd"/>
      <w:r w:rsidRPr="0042499F">
        <w:rPr>
          <w:b/>
          <w:i/>
          <w:sz w:val="19"/>
          <w:szCs w:val="19"/>
          <w:lang w:val="fr-FR"/>
        </w:rPr>
        <w:t xml:space="preserve"> à Langenthal BE, en accord avec la remise des diplômes. </w:t>
      </w:r>
    </w:p>
    <w:p w14:paraId="77D10B9F" w14:textId="77777777" w:rsidR="001F1234" w:rsidRPr="0042499F" w:rsidRDefault="001F1234" w:rsidP="007477E1">
      <w:pPr>
        <w:spacing w:line="240" w:lineRule="auto"/>
        <w:rPr>
          <w:bCs/>
          <w:i/>
          <w:sz w:val="19"/>
          <w:szCs w:val="19"/>
          <w:lang w:val="fr-FR"/>
        </w:rPr>
      </w:pPr>
    </w:p>
    <w:p w14:paraId="29B7CE9F" w14:textId="2FD8C714" w:rsidR="005D56E6" w:rsidRPr="0042499F" w:rsidRDefault="0042499F">
      <w:pPr>
        <w:spacing w:line="240" w:lineRule="auto"/>
        <w:rPr>
          <w:bCs/>
          <w:sz w:val="19"/>
          <w:szCs w:val="19"/>
          <w:lang w:val="fr-FR"/>
        </w:rPr>
      </w:pPr>
      <w:r w:rsidRPr="0042499F">
        <w:rPr>
          <w:bCs/>
          <w:sz w:val="19"/>
          <w:szCs w:val="19"/>
          <w:lang w:val="fr-FR"/>
        </w:rPr>
        <w:t xml:space="preserve">"Vous êtes les Rolls-Royce de la branche automobile", a déclaré Nina Havel, l'animatrice de la soirée. Elle a ainsi annoncé les diplômés, qui se sont rassemblés chacun à côté d'une Royce classique luxueuse et qui attendaient leur entrée en scène. De nombreux orateurs leur ont donné de précieux conseils. Les personnes qui ont brillé par leurs excellentes notes ont également eu droit à un honneur particulier lors de la soirée. </w:t>
      </w:r>
      <w:r w:rsidRPr="0042499F">
        <w:rPr>
          <w:lang w:val="fr-FR"/>
        </w:rPr>
        <w:t xml:space="preserve">De plus, </w:t>
      </w:r>
      <w:r w:rsidRPr="0042499F">
        <w:rPr>
          <w:bCs/>
          <w:sz w:val="19"/>
          <w:szCs w:val="19"/>
          <w:lang w:val="fr-FR"/>
        </w:rPr>
        <w:t xml:space="preserve">un talent célèbre dans la branche automobile </w:t>
      </w:r>
      <w:r w:rsidRPr="0042499F">
        <w:rPr>
          <w:lang w:val="fr-FR"/>
        </w:rPr>
        <w:t xml:space="preserve">a </w:t>
      </w:r>
      <w:r w:rsidRPr="0042499F">
        <w:rPr>
          <w:bCs/>
          <w:sz w:val="19"/>
          <w:szCs w:val="19"/>
          <w:lang w:val="fr-FR"/>
        </w:rPr>
        <w:t xml:space="preserve">également </w:t>
      </w:r>
      <w:r w:rsidRPr="0042499F">
        <w:rPr>
          <w:lang w:val="fr-FR"/>
        </w:rPr>
        <w:t xml:space="preserve">exulté. </w:t>
      </w:r>
      <w:r w:rsidRPr="0042499F">
        <w:rPr>
          <w:bCs/>
          <w:sz w:val="19"/>
          <w:szCs w:val="19"/>
          <w:lang w:val="fr-FR"/>
        </w:rPr>
        <w:t xml:space="preserve">Florent Lacilla est également monté sur scène pour recevoir son brevet. Le champion a remporté la médaille d'or aux championnats du monde des mécatroniciens d'automobiles, spécialité </w:t>
      </w:r>
      <w:r>
        <w:rPr>
          <w:bCs/>
          <w:sz w:val="19"/>
          <w:szCs w:val="19"/>
          <w:lang w:val="fr-FR"/>
        </w:rPr>
        <w:t>véhicules légers</w:t>
      </w:r>
      <w:r w:rsidRPr="0042499F">
        <w:rPr>
          <w:bCs/>
          <w:sz w:val="19"/>
          <w:szCs w:val="19"/>
          <w:lang w:val="fr-FR"/>
        </w:rPr>
        <w:t>, en 2022. "C'est un voyage que je n'oublierai jamais", a-t-il déclaré avant d'assurer au public : "L'examen de diagnosticien n'a pas été une sinécure pour moi non plus".</w:t>
      </w:r>
    </w:p>
    <w:p w14:paraId="0B7E66FB" w14:textId="77777777" w:rsidR="005D56E6" w:rsidRPr="0042499F" w:rsidRDefault="0042499F">
      <w:pPr>
        <w:spacing w:line="240" w:lineRule="auto"/>
        <w:rPr>
          <w:b/>
          <w:sz w:val="19"/>
          <w:szCs w:val="19"/>
          <w:lang w:val="fr-FR"/>
        </w:rPr>
      </w:pPr>
      <w:r w:rsidRPr="0042499F">
        <w:rPr>
          <w:bCs/>
          <w:sz w:val="19"/>
          <w:szCs w:val="19"/>
          <w:lang w:val="fr-FR"/>
        </w:rPr>
        <w:br/>
      </w:r>
      <w:r w:rsidR="007477E1" w:rsidRPr="0042499F">
        <w:rPr>
          <w:b/>
          <w:sz w:val="19"/>
          <w:szCs w:val="19"/>
          <w:lang w:val="fr-FR"/>
        </w:rPr>
        <w:t>Légendes des photos avec la mention de la source "</w:t>
      </w:r>
      <w:r w:rsidR="00387D9B" w:rsidRPr="0042499F">
        <w:rPr>
          <w:b/>
          <w:sz w:val="19"/>
          <w:szCs w:val="19"/>
          <w:lang w:val="fr-FR"/>
        </w:rPr>
        <w:t>médias de l'UPSA</w:t>
      </w:r>
      <w:r w:rsidR="007477E1" w:rsidRPr="0042499F">
        <w:rPr>
          <w:b/>
          <w:sz w:val="19"/>
          <w:szCs w:val="19"/>
          <w:lang w:val="fr-FR"/>
        </w:rPr>
        <w:t>" :</w:t>
      </w:r>
    </w:p>
    <w:p w14:paraId="0B416E06" w14:textId="77777777" w:rsidR="007477E1" w:rsidRPr="0042499F" w:rsidRDefault="007477E1" w:rsidP="007477E1">
      <w:pPr>
        <w:spacing w:line="240" w:lineRule="auto"/>
        <w:rPr>
          <w:b/>
          <w:color w:val="FF0000"/>
          <w:sz w:val="19"/>
          <w:szCs w:val="19"/>
          <w:lang w:val="fr-FR"/>
        </w:rPr>
      </w:pPr>
    </w:p>
    <w:p w14:paraId="6826908D" w14:textId="77777777" w:rsidR="005D56E6" w:rsidRPr="0042499F" w:rsidRDefault="0042499F">
      <w:pPr>
        <w:pStyle w:val="fuerFragenkursiv"/>
        <w:spacing w:line="240" w:lineRule="auto"/>
        <w:ind w:right="-114"/>
        <w:rPr>
          <w:bCs/>
          <w:i w:val="0"/>
          <w:iCs w:val="0"/>
          <w:sz w:val="19"/>
          <w:szCs w:val="19"/>
          <w:lang w:val="fr-FR"/>
        </w:rPr>
      </w:pPr>
      <w:r w:rsidRPr="0042499F">
        <w:rPr>
          <w:bCs/>
          <w:i w:val="0"/>
          <w:iCs w:val="0"/>
          <w:sz w:val="19"/>
          <w:szCs w:val="19"/>
          <w:lang w:val="fr-FR"/>
        </w:rPr>
        <w:t xml:space="preserve">Photo 1 : Les 148 diplômés ont été chaleureusement applaudis. Ils possèdent désormais les outils nécessaires pour prendre leur envol dans la branche automobile. </w:t>
      </w:r>
    </w:p>
    <w:p w14:paraId="2A847027" w14:textId="77777777" w:rsidR="00184107" w:rsidRPr="0042499F" w:rsidRDefault="00184107" w:rsidP="00184107">
      <w:pPr>
        <w:pStyle w:val="fuerFragenkursiv"/>
        <w:spacing w:line="240" w:lineRule="auto"/>
        <w:ind w:right="-114"/>
        <w:rPr>
          <w:bCs/>
          <w:i w:val="0"/>
          <w:iCs w:val="0"/>
          <w:sz w:val="19"/>
          <w:szCs w:val="19"/>
          <w:lang w:val="fr-FR"/>
        </w:rPr>
      </w:pPr>
    </w:p>
    <w:p w14:paraId="35CF5678" w14:textId="77777777" w:rsidR="005D56E6" w:rsidRPr="0042499F" w:rsidRDefault="0042499F">
      <w:pPr>
        <w:pStyle w:val="fuerFragenkursiv"/>
        <w:spacing w:line="240" w:lineRule="auto"/>
        <w:ind w:right="-114"/>
        <w:rPr>
          <w:bCs/>
          <w:i w:val="0"/>
          <w:iCs w:val="0"/>
          <w:sz w:val="19"/>
          <w:szCs w:val="19"/>
          <w:lang w:val="fr-FR"/>
        </w:rPr>
      </w:pPr>
      <w:r w:rsidRPr="0042499F">
        <w:rPr>
          <w:bCs/>
          <w:i w:val="0"/>
          <w:iCs w:val="0"/>
          <w:sz w:val="19"/>
          <w:szCs w:val="19"/>
          <w:lang w:val="fr-FR"/>
        </w:rPr>
        <w:t xml:space="preserve">Photo2 : Reto </w:t>
      </w:r>
      <w:proofErr w:type="spellStart"/>
      <w:r w:rsidRPr="0042499F">
        <w:rPr>
          <w:bCs/>
          <w:i w:val="0"/>
          <w:iCs w:val="0"/>
          <w:sz w:val="19"/>
          <w:szCs w:val="19"/>
          <w:lang w:val="fr-FR"/>
        </w:rPr>
        <w:t>Röthlisberger</w:t>
      </w:r>
      <w:proofErr w:type="spellEnd"/>
      <w:r w:rsidRPr="0042499F">
        <w:rPr>
          <w:bCs/>
          <w:i w:val="0"/>
          <w:iCs w:val="0"/>
          <w:sz w:val="19"/>
          <w:szCs w:val="19"/>
          <w:lang w:val="fr-FR"/>
        </w:rPr>
        <w:t>, Membre de la direction ESA, a remis comme le veut la tradition un chèque de 20 000 francs à Olivier Maeder, directeur du secteur Formation de l'UPSA, en faveur de la formation professionnelle.</w:t>
      </w:r>
    </w:p>
    <w:p w14:paraId="6E350C50" w14:textId="77777777" w:rsidR="00184107" w:rsidRPr="0042499F" w:rsidRDefault="00184107" w:rsidP="00184107">
      <w:pPr>
        <w:pStyle w:val="fuerFragenkursiv"/>
        <w:spacing w:line="240" w:lineRule="auto"/>
        <w:ind w:right="-114"/>
        <w:rPr>
          <w:bCs/>
          <w:i w:val="0"/>
          <w:iCs w:val="0"/>
          <w:sz w:val="19"/>
          <w:szCs w:val="19"/>
          <w:lang w:val="fr-FR"/>
        </w:rPr>
      </w:pPr>
    </w:p>
    <w:p w14:paraId="04264749" w14:textId="77777777" w:rsidR="005D56E6" w:rsidRPr="0042499F" w:rsidRDefault="0042499F">
      <w:pPr>
        <w:pStyle w:val="fuerFragenkursiv"/>
        <w:spacing w:line="240" w:lineRule="auto"/>
        <w:ind w:right="-114"/>
        <w:rPr>
          <w:bCs/>
          <w:i w:val="0"/>
          <w:iCs w:val="0"/>
          <w:sz w:val="19"/>
          <w:szCs w:val="19"/>
          <w:lang w:val="fr-FR"/>
        </w:rPr>
      </w:pPr>
      <w:r w:rsidRPr="0042499F">
        <w:rPr>
          <w:bCs/>
          <w:i w:val="0"/>
          <w:iCs w:val="0"/>
          <w:sz w:val="19"/>
          <w:szCs w:val="19"/>
          <w:lang w:val="fr-FR"/>
        </w:rPr>
        <w:t>Photo 3 : Nina Havel a assuré la modération. Elle ne s'est pas laissée faire et a testé à plusieurs reprises le sens de la répartie des nouveaux professionnels avec ses questions amusantes.</w:t>
      </w:r>
    </w:p>
    <w:p w14:paraId="4B89767D" w14:textId="77777777" w:rsidR="00DA13CA" w:rsidRPr="0042499F" w:rsidRDefault="00DA13CA" w:rsidP="00DA13CA">
      <w:pPr>
        <w:pStyle w:val="fuerFragenkursiv"/>
        <w:spacing w:line="240" w:lineRule="auto"/>
        <w:ind w:right="-114"/>
        <w:rPr>
          <w:bCs/>
          <w:i w:val="0"/>
          <w:iCs w:val="0"/>
          <w:sz w:val="19"/>
          <w:szCs w:val="19"/>
          <w:lang w:val="fr-FR"/>
        </w:rPr>
      </w:pPr>
    </w:p>
    <w:p w14:paraId="2F2D5B30" w14:textId="77777777" w:rsidR="008C59E4" w:rsidRPr="003E3E2A" w:rsidRDefault="008C59E4" w:rsidP="008C59E4">
      <w:pPr>
        <w:pStyle w:val="fuerFragenkursiv"/>
        <w:spacing w:line="240" w:lineRule="auto"/>
        <w:ind w:right="-114"/>
        <w:rPr>
          <w:sz w:val="16"/>
          <w:szCs w:val="16"/>
          <w:lang w:val="fr-FR"/>
        </w:rPr>
      </w:pPr>
      <w:r w:rsidRPr="003E3E2A">
        <w:rPr>
          <w:b/>
          <w:sz w:val="16"/>
          <w:szCs w:val="16"/>
          <w:lang w:val="fr-FR"/>
        </w:rPr>
        <w:t xml:space="preserve">Plus d'infos sur : </w:t>
      </w:r>
      <w:r w:rsidRPr="003E3E2A">
        <w:rPr>
          <w:sz w:val="16"/>
          <w:szCs w:val="16"/>
          <w:lang w:val="fr-FR"/>
        </w:rPr>
        <w:t xml:space="preserve">Olivier Maeder, direction UPSA, responsable du secteur formation, téléphone </w:t>
      </w:r>
      <w:r w:rsidRPr="003E3E2A">
        <w:rPr>
          <w:rFonts w:cs="Arial"/>
          <w:bCs/>
          <w:sz w:val="16"/>
          <w:szCs w:val="16"/>
          <w:lang w:val="fr-FR"/>
        </w:rPr>
        <w:t xml:space="preserve">031 307 15 35, </w:t>
      </w:r>
      <w:r w:rsidRPr="003E3E2A">
        <w:rPr>
          <w:sz w:val="16"/>
          <w:szCs w:val="16"/>
          <w:lang w:val="fr-FR"/>
        </w:rPr>
        <w:t xml:space="preserve">e-mail </w:t>
      </w:r>
      <w:hyperlink r:id="rId7" w:history="1">
        <w:r w:rsidRPr="003E3E2A">
          <w:rPr>
            <w:rStyle w:val="Hyperlink"/>
            <w:color w:val="auto"/>
            <w:sz w:val="16"/>
            <w:szCs w:val="16"/>
            <w:lang w:val="fr-FR"/>
          </w:rPr>
          <w:t>Olivier.Maeder@agvs-upsa.ch</w:t>
        </w:r>
      </w:hyperlink>
      <w:r w:rsidRPr="003E3E2A">
        <w:rPr>
          <w:b/>
          <w:sz w:val="16"/>
          <w:szCs w:val="16"/>
          <w:lang w:val="fr-FR"/>
        </w:rPr>
        <w:t xml:space="preserve"> Coordination : </w:t>
      </w:r>
      <w:r>
        <w:rPr>
          <w:sz w:val="16"/>
          <w:szCs w:val="16"/>
          <w:lang w:val="fr-FR"/>
        </w:rPr>
        <w:t xml:space="preserve">Monique </w:t>
      </w:r>
      <w:proofErr w:type="spellStart"/>
      <w:r>
        <w:rPr>
          <w:sz w:val="16"/>
          <w:szCs w:val="16"/>
          <w:lang w:val="fr-FR"/>
        </w:rPr>
        <w:t>Baldinger</w:t>
      </w:r>
      <w:r w:rsidRPr="003E3E2A">
        <w:rPr>
          <w:sz w:val="16"/>
          <w:szCs w:val="16"/>
          <w:lang w:val="fr-FR"/>
        </w:rPr>
        <w:t>t</w:t>
      </w:r>
      <w:proofErr w:type="spellEnd"/>
      <w:r w:rsidRPr="003E3E2A">
        <w:rPr>
          <w:sz w:val="16"/>
          <w:szCs w:val="16"/>
          <w:lang w:val="fr-FR"/>
        </w:rPr>
        <w:t xml:space="preserve">, Communication UPSA, téléphone 031 307 15 </w:t>
      </w:r>
      <w:r>
        <w:rPr>
          <w:sz w:val="16"/>
          <w:szCs w:val="16"/>
          <w:lang w:val="fr-FR"/>
        </w:rPr>
        <w:t>26</w:t>
      </w:r>
      <w:r w:rsidRPr="003E3E2A">
        <w:rPr>
          <w:sz w:val="16"/>
          <w:szCs w:val="16"/>
          <w:lang w:val="fr-FR"/>
        </w:rPr>
        <w:t xml:space="preserve">, e-mail </w:t>
      </w:r>
      <w:hyperlink r:id="rId8" w:history="1">
        <w:r w:rsidRPr="001B4C9E">
          <w:rPr>
            <w:rStyle w:val="Hyperlink"/>
            <w:sz w:val="16"/>
            <w:szCs w:val="16"/>
            <w:lang w:val="fr-FR"/>
          </w:rPr>
          <w:t>monique.baldinger@agvs-upsa.ch</w:t>
        </w:r>
      </w:hyperlink>
      <w:r>
        <w:rPr>
          <w:sz w:val="16"/>
          <w:szCs w:val="16"/>
          <w:lang w:val="fr-FR"/>
        </w:rPr>
        <w:t xml:space="preserve"> </w:t>
      </w:r>
    </w:p>
    <w:p w14:paraId="7A715327" w14:textId="77777777" w:rsidR="00ED6545" w:rsidRPr="0042499F" w:rsidRDefault="00ED6545" w:rsidP="00ED6545">
      <w:pPr>
        <w:pStyle w:val="fuerFragenkursiv"/>
        <w:spacing w:line="240" w:lineRule="auto"/>
        <w:ind w:right="-114"/>
        <w:rPr>
          <w:sz w:val="16"/>
          <w:szCs w:val="16"/>
          <w:lang w:val="fr-FR"/>
        </w:rPr>
      </w:pPr>
    </w:p>
    <w:p w14:paraId="688FF2EE" w14:textId="77777777" w:rsidR="00ED6545" w:rsidRPr="0042499F" w:rsidRDefault="00ED6545" w:rsidP="00ED6545">
      <w:pPr>
        <w:spacing w:line="240" w:lineRule="auto"/>
        <w:ind w:right="-114"/>
        <w:rPr>
          <w:i/>
          <w:sz w:val="16"/>
          <w:szCs w:val="16"/>
          <w:lang w:val="fr-FR"/>
        </w:rPr>
      </w:pPr>
    </w:p>
    <w:p w14:paraId="756786B9" w14:textId="77777777" w:rsidR="005D56E6" w:rsidRPr="0042499F" w:rsidRDefault="0042499F">
      <w:pPr>
        <w:spacing w:line="180" w:lineRule="atLeast"/>
        <w:rPr>
          <w:rFonts w:cs="Arial"/>
          <w:b/>
          <w:i/>
          <w:iCs/>
          <w:sz w:val="16"/>
          <w:szCs w:val="16"/>
          <w:lang w:val="fr-FR"/>
        </w:rPr>
      </w:pPr>
      <w:r w:rsidRPr="0042499F">
        <w:rPr>
          <w:rFonts w:cs="Arial"/>
          <w:b/>
          <w:i/>
          <w:iCs/>
          <w:sz w:val="16"/>
          <w:szCs w:val="16"/>
          <w:lang w:val="fr-FR"/>
        </w:rPr>
        <w:t>L'Union professionnelle suisse de l'automobile (UPSA)</w:t>
      </w:r>
    </w:p>
    <w:p w14:paraId="1FA8677D" w14:textId="77777777" w:rsidR="005D56E6" w:rsidRPr="0042499F" w:rsidRDefault="0042499F">
      <w:pPr>
        <w:spacing w:line="180" w:lineRule="atLeast"/>
        <w:rPr>
          <w:rFonts w:cs="Arial"/>
          <w:i/>
          <w:iCs/>
          <w:sz w:val="16"/>
          <w:szCs w:val="16"/>
          <w:lang w:val="fr-FR"/>
        </w:rPr>
      </w:pPr>
      <w:r w:rsidRPr="0042499F">
        <w:rPr>
          <w:i/>
          <w:iCs/>
          <w:sz w:val="16"/>
          <w:szCs w:val="16"/>
          <w:lang w:val="fr-FR"/>
        </w:rPr>
        <w:t>La branche automobile suisse est finement structurée : fondée en 1927, l'UPSA est aujourd'hui l'association sectorielle et professionnelle des garagistes suisses, à laquelle sont affiliées quelque 4000 petites, moyennes et grandes entreprises, représentations de marques et entreprises indépendantes. Les 39 000 collaborateurs des entreprises de l'UPSA - dont 9000 jeunes en formation initiale et continue - vendent, entretiennent et réparent la majeure partie du parc automobile suisse, soit environ 6 millions de véhicules.</w:t>
      </w:r>
    </w:p>
    <w:p w14:paraId="1A96D8B1" w14:textId="77777777" w:rsidR="00ED6545" w:rsidRPr="0042499F" w:rsidRDefault="00ED6545" w:rsidP="00ED6545">
      <w:pPr>
        <w:pStyle w:val="fuerFragenkursiv"/>
        <w:spacing w:line="240" w:lineRule="auto"/>
        <w:rPr>
          <w:iCs w:val="0"/>
          <w:sz w:val="16"/>
          <w:szCs w:val="16"/>
          <w:lang w:val="fr-FR"/>
        </w:rPr>
      </w:pPr>
    </w:p>
    <w:p w14:paraId="2803AD35" w14:textId="77777777" w:rsidR="00ED6545" w:rsidRPr="0042499F" w:rsidRDefault="00ED6545" w:rsidP="00ED6545">
      <w:pPr>
        <w:pStyle w:val="fuerFragenkursiv"/>
        <w:spacing w:line="240" w:lineRule="auto"/>
        <w:rPr>
          <w:iCs w:val="0"/>
          <w:sz w:val="16"/>
          <w:szCs w:val="16"/>
          <w:lang w:val="fr-FR"/>
        </w:rPr>
      </w:pPr>
    </w:p>
    <w:p w14:paraId="301898DB" w14:textId="77777777" w:rsidR="005D56E6" w:rsidRPr="0042499F" w:rsidRDefault="0042499F">
      <w:pPr>
        <w:tabs>
          <w:tab w:val="left" w:pos="426"/>
        </w:tabs>
        <w:spacing w:line="240" w:lineRule="auto"/>
        <w:rPr>
          <w:b/>
          <w:bCs/>
          <w:sz w:val="16"/>
          <w:szCs w:val="16"/>
          <w:lang w:val="fr-FR"/>
        </w:rPr>
      </w:pPr>
      <w:r w:rsidRPr="00F34A7D">
        <w:rPr>
          <w:b/>
          <w:bCs/>
          <w:noProof/>
          <w:sz w:val="16"/>
          <w:szCs w:val="16"/>
        </w:rPr>
        <w:drawing>
          <wp:inline distT="0" distB="0" distL="0" distR="0" wp14:anchorId="12F9101F" wp14:editId="77EC31A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noProof/>
          <w:sz w:val="16"/>
          <w:szCs w:val="16"/>
        </w:rPr>
        <w:drawing>
          <wp:anchor distT="0" distB="0" distL="114300" distR="114300" simplePos="0" relativeHeight="251659264" behindDoc="0" locked="0" layoutInCell="1" allowOverlap="1" wp14:anchorId="3B39BCF1" wp14:editId="31124B55">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42499F">
        <w:rPr>
          <w:b/>
          <w:bCs/>
          <w:sz w:val="16"/>
          <w:szCs w:val="16"/>
          <w:lang w:val="fr-FR"/>
        </w:rPr>
        <w:tab/>
        <w:t xml:space="preserve">Texte et image à télécharger sur </w:t>
      </w:r>
      <w:hyperlink r:id="rId11" w:history="1">
        <w:r w:rsidRPr="0042499F">
          <w:rPr>
            <w:rStyle w:val="Hyperlink"/>
            <w:b/>
            <w:bCs/>
            <w:color w:val="auto"/>
            <w:sz w:val="16"/>
            <w:szCs w:val="16"/>
            <w:lang w:val="fr-FR"/>
          </w:rPr>
          <w:t>www.agvs-upsa.ch</w:t>
        </w:r>
      </w:hyperlink>
      <w:r w:rsidRPr="0042499F">
        <w:rPr>
          <w:b/>
          <w:bCs/>
          <w:sz w:val="16"/>
          <w:szCs w:val="16"/>
          <w:lang w:val="fr-FR"/>
        </w:rPr>
        <w:t xml:space="preserve"> dans le pied de page "Informations aux médias".</w:t>
      </w:r>
    </w:p>
    <w:p w14:paraId="3AACD1CA" w14:textId="4041235E" w:rsidR="005D56E6" w:rsidRPr="0042499F" w:rsidRDefault="0042499F">
      <w:pPr>
        <w:tabs>
          <w:tab w:val="left" w:pos="426"/>
        </w:tabs>
        <w:spacing w:line="240" w:lineRule="auto"/>
        <w:rPr>
          <w:lang w:val="fr-FR"/>
        </w:rPr>
      </w:pPr>
      <w:r w:rsidRPr="00F34A7D">
        <w:rPr>
          <w:b/>
          <w:bCs/>
          <w:noProof/>
          <w:sz w:val="16"/>
          <w:szCs w:val="16"/>
        </w:rPr>
        <w:drawing>
          <wp:inline distT="0" distB="0" distL="0" distR="0" wp14:anchorId="25E0D74B" wp14:editId="3DB022C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2499F">
        <w:rPr>
          <w:b/>
          <w:bCs/>
          <w:sz w:val="16"/>
          <w:szCs w:val="16"/>
          <w:lang w:val="fr-FR"/>
        </w:rPr>
        <w:tab/>
        <w:t xml:space="preserve">Abonnez-vous également à la newsletter des métiers de l'automobile : </w:t>
      </w:r>
      <w:hyperlink r:id="rId13" w:history="1">
        <w:r w:rsidR="00796F92" w:rsidRPr="001B4C9E">
          <w:rPr>
            <w:rStyle w:val="Hyperlink"/>
            <w:b/>
            <w:bCs/>
            <w:sz w:val="16"/>
            <w:szCs w:val="16"/>
            <w:lang w:val="fr-FR"/>
          </w:rPr>
          <w:t>https://www.autoberufe.ch/fr/Newsletter-Inscription</w:t>
        </w:r>
      </w:hyperlink>
      <w:r w:rsidR="00796F92">
        <w:rPr>
          <w:b/>
          <w:bCs/>
          <w:sz w:val="16"/>
          <w:szCs w:val="16"/>
          <w:lang w:val="fr-FR"/>
        </w:rPr>
        <w:t xml:space="preserve"> </w:t>
      </w:r>
    </w:p>
    <w:sectPr w:rsidR="005D56E6" w:rsidRPr="0042499F" w:rsidSect="00BC402F">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AD09" w14:textId="77777777" w:rsidR="00BC402F" w:rsidRDefault="00BC402F">
      <w:pPr>
        <w:spacing w:line="240" w:lineRule="auto"/>
      </w:pPr>
      <w:r>
        <w:separator/>
      </w:r>
    </w:p>
  </w:endnote>
  <w:endnote w:type="continuationSeparator" w:id="0">
    <w:p w14:paraId="6A488948" w14:textId="77777777" w:rsidR="00BC402F" w:rsidRDefault="00BC4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FA86A2" w14:textId="77777777">
      <w:trPr>
        <w:trHeight w:val="160"/>
      </w:trPr>
      <w:tc>
        <w:tcPr>
          <w:tcW w:w="6067" w:type="dxa"/>
          <w:vAlign w:val="bottom"/>
        </w:tcPr>
        <w:p w14:paraId="30D97959" w14:textId="77777777" w:rsidR="005D56E6" w:rsidRDefault="0042499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22110BB3" w14:textId="77777777" w:rsidR="00AC5DB7" w:rsidRDefault="00AC5DB7">
          <w:pPr>
            <w:pStyle w:val="Speicherpfad6pt"/>
            <w:rPr>
              <w:lang w:val="en-GB"/>
            </w:rPr>
          </w:pPr>
        </w:p>
      </w:tc>
    </w:tr>
  </w:tbl>
  <w:p w14:paraId="600B9598" w14:textId="77777777" w:rsidR="00AC5DB7" w:rsidRDefault="00AC5D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3177" w14:textId="77777777" w:rsidR="00AC5DB7" w:rsidRDefault="00AC5DB7" w:rsidP="000635E0">
    <w:pPr>
      <w:pStyle w:val="Logo"/>
    </w:pPr>
  </w:p>
  <w:p w14:paraId="55835269" w14:textId="77777777" w:rsidR="00AC5DB7" w:rsidRDefault="00AC5DB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BC74" w14:textId="77777777" w:rsidR="00BC402F" w:rsidRDefault="00BC402F">
      <w:pPr>
        <w:spacing w:line="240" w:lineRule="auto"/>
      </w:pPr>
      <w:r>
        <w:separator/>
      </w:r>
    </w:p>
  </w:footnote>
  <w:footnote w:type="continuationSeparator" w:id="0">
    <w:p w14:paraId="76E86D61" w14:textId="77777777" w:rsidR="00BC402F" w:rsidRDefault="00BC4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692A" w14:textId="77777777" w:rsidR="005D56E6" w:rsidRDefault="0042499F">
    <w:pPr>
      <w:pStyle w:val="Kopfzeile"/>
    </w:pPr>
    <w:r w:rsidRPr="00CB7162">
      <w:rPr>
        <w:noProof/>
      </w:rPr>
      <w:drawing>
        <wp:anchor distT="0" distB="0" distL="114300" distR="114300" simplePos="0" relativeHeight="251660288" behindDoc="0" locked="0" layoutInCell="1" allowOverlap="1" wp14:anchorId="2BC48737" wp14:editId="2D84163C">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3F55B9B0" wp14:editId="56C17020">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A1236"/>
    <w:rsid w:val="000C060E"/>
    <w:rsid w:val="000D5029"/>
    <w:rsid w:val="00154A5A"/>
    <w:rsid w:val="001554B4"/>
    <w:rsid w:val="00177962"/>
    <w:rsid w:val="0018139C"/>
    <w:rsid w:val="00182D11"/>
    <w:rsid w:val="00184107"/>
    <w:rsid w:val="00192315"/>
    <w:rsid w:val="001B23C1"/>
    <w:rsid w:val="001F0110"/>
    <w:rsid w:val="001F1234"/>
    <w:rsid w:val="00201201"/>
    <w:rsid w:val="002237C9"/>
    <w:rsid w:val="00253567"/>
    <w:rsid w:val="00281D7D"/>
    <w:rsid w:val="00291A30"/>
    <w:rsid w:val="002B1A5A"/>
    <w:rsid w:val="002B7D79"/>
    <w:rsid w:val="002F1DD7"/>
    <w:rsid w:val="003159DC"/>
    <w:rsid w:val="00331947"/>
    <w:rsid w:val="003327E2"/>
    <w:rsid w:val="0033599B"/>
    <w:rsid w:val="00336B31"/>
    <w:rsid w:val="00347D51"/>
    <w:rsid w:val="0035603C"/>
    <w:rsid w:val="00356D9B"/>
    <w:rsid w:val="00374CE5"/>
    <w:rsid w:val="00387D9B"/>
    <w:rsid w:val="003B7404"/>
    <w:rsid w:val="003D7192"/>
    <w:rsid w:val="0042499F"/>
    <w:rsid w:val="00425BCC"/>
    <w:rsid w:val="004271A5"/>
    <w:rsid w:val="0043115B"/>
    <w:rsid w:val="004622C0"/>
    <w:rsid w:val="004716D1"/>
    <w:rsid w:val="004C7601"/>
    <w:rsid w:val="004E1770"/>
    <w:rsid w:val="004F64AB"/>
    <w:rsid w:val="004F7920"/>
    <w:rsid w:val="005009F6"/>
    <w:rsid w:val="00504B0D"/>
    <w:rsid w:val="005223B9"/>
    <w:rsid w:val="00546C51"/>
    <w:rsid w:val="0056294D"/>
    <w:rsid w:val="00592EE4"/>
    <w:rsid w:val="005B2EFF"/>
    <w:rsid w:val="005C1351"/>
    <w:rsid w:val="005C1EBD"/>
    <w:rsid w:val="005D0F14"/>
    <w:rsid w:val="005D56E6"/>
    <w:rsid w:val="00617429"/>
    <w:rsid w:val="006312EF"/>
    <w:rsid w:val="00695D70"/>
    <w:rsid w:val="006C64C0"/>
    <w:rsid w:val="006E59CD"/>
    <w:rsid w:val="006E767C"/>
    <w:rsid w:val="006F18BB"/>
    <w:rsid w:val="006F4C77"/>
    <w:rsid w:val="007022C3"/>
    <w:rsid w:val="00720199"/>
    <w:rsid w:val="007201FB"/>
    <w:rsid w:val="007202AE"/>
    <w:rsid w:val="007268A7"/>
    <w:rsid w:val="00727AB4"/>
    <w:rsid w:val="007347A5"/>
    <w:rsid w:val="007451DA"/>
    <w:rsid w:val="007477E1"/>
    <w:rsid w:val="007678EA"/>
    <w:rsid w:val="00770152"/>
    <w:rsid w:val="00783C9D"/>
    <w:rsid w:val="00796F92"/>
    <w:rsid w:val="007C1F59"/>
    <w:rsid w:val="007C5E5F"/>
    <w:rsid w:val="007C5F1D"/>
    <w:rsid w:val="00815CDA"/>
    <w:rsid w:val="00826D6F"/>
    <w:rsid w:val="00831E4A"/>
    <w:rsid w:val="008B0406"/>
    <w:rsid w:val="008B65AB"/>
    <w:rsid w:val="008C59E4"/>
    <w:rsid w:val="008D1EF0"/>
    <w:rsid w:val="008F2F6A"/>
    <w:rsid w:val="0090060A"/>
    <w:rsid w:val="009039A9"/>
    <w:rsid w:val="00912658"/>
    <w:rsid w:val="00912F3E"/>
    <w:rsid w:val="00913EE9"/>
    <w:rsid w:val="00915FCA"/>
    <w:rsid w:val="00963FC6"/>
    <w:rsid w:val="00975DAE"/>
    <w:rsid w:val="009868B1"/>
    <w:rsid w:val="009B154B"/>
    <w:rsid w:val="009B4D48"/>
    <w:rsid w:val="009F58E4"/>
    <w:rsid w:val="00A314BD"/>
    <w:rsid w:val="00A346A2"/>
    <w:rsid w:val="00A469B0"/>
    <w:rsid w:val="00A56BE2"/>
    <w:rsid w:val="00A73FB8"/>
    <w:rsid w:val="00AA0A81"/>
    <w:rsid w:val="00AA6F8C"/>
    <w:rsid w:val="00AC16BB"/>
    <w:rsid w:val="00AC3E77"/>
    <w:rsid w:val="00AC5DB7"/>
    <w:rsid w:val="00AD3D2E"/>
    <w:rsid w:val="00AD611C"/>
    <w:rsid w:val="00B3697E"/>
    <w:rsid w:val="00B53465"/>
    <w:rsid w:val="00B541FB"/>
    <w:rsid w:val="00BC402F"/>
    <w:rsid w:val="00BC7747"/>
    <w:rsid w:val="00BF4A53"/>
    <w:rsid w:val="00C037FE"/>
    <w:rsid w:val="00C177BC"/>
    <w:rsid w:val="00C5379A"/>
    <w:rsid w:val="00C612A6"/>
    <w:rsid w:val="00CA3BD5"/>
    <w:rsid w:val="00CD1766"/>
    <w:rsid w:val="00CD2499"/>
    <w:rsid w:val="00D0688D"/>
    <w:rsid w:val="00D15D3B"/>
    <w:rsid w:val="00D27CA5"/>
    <w:rsid w:val="00D4252C"/>
    <w:rsid w:val="00D548CA"/>
    <w:rsid w:val="00D64BAF"/>
    <w:rsid w:val="00D65B6C"/>
    <w:rsid w:val="00D86F6A"/>
    <w:rsid w:val="00DA0768"/>
    <w:rsid w:val="00DA13CA"/>
    <w:rsid w:val="00DE4B1A"/>
    <w:rsid w:val="00E01806"/>
    <w:rsid w:val="00E23B76"/>
    <w:rsid w:val="00E64C9B"/>
    <w:rsid w:val="00E65403"/>
    <w:rsid w:val="00E838A6"/>
    <w:rsid w:val="00E868FE"/>
    <w:rsid w:val="00EA7217"/>
    <w:rsid w:val="00EC26FF"/>
    <w:rsid w:val="00ED6545"/>
    <w:rsid w:val="00EF557F"/>
    <w:rsid w:val="00F17F70"/>
    <w:rsid w:val="00F26852"/>
    <w:rsid w:val="00F34A7D"/>
    <w:rsid w:val="00F605C3"/>
    <w:rsid w:val="00F70B1E"/>
    <w:rsid w:val="00F7713B"/>
    <w:rsid w:val="00F77DF2"/>
    <w:rsid w:val="00F83C96"/>
    <w:rsid w:val="00F90073"/>
    <w:rsid w:val="00F91896"/>
    <w:rsid w:val="00FA670B"/>
    <w:rsid w:val="00FB2E4E"/>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E428"/>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79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s://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docId:9D6E5DFA0464CDBB866418B3586E77E5</cp:keywords>
  <dc:description/>
  <cp:lastModifiedBy>Monique Baldinger</cp:lastModifiedBy>
  <cp:revision>3</cp:revision>
  <cp:lastPrinted>2022-02-17T08:32:00Z</cp:lastPrinted>
  <dcterms:created xsi:type="dcterms:W3CDTF">2024-01-30T11:44:00Z</dcterms:created>
  <dcterms:modified xsi:type="dcterms:W3CDTF">2024-01-30T11:49:00Z</dcterms:modified>
</cp:coreProperties>
</file>